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left" w:leader="none" w:pos="8325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                  </w:t>
      </w:r>
      <w:r w:rsidDel="00000000" w:rsidR="00000000" w:rsidRPr="00000000">
        <w:rPr>
          <w:b w:val="1"/>
          <w:rtl w:val="0"/>
        </w:rPr>
        <w:t xml:space="preserve">AUTORIZACIÓN DE USO</w:t>
        <w:tab/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 TITULAR DE DERECHOS DE AUTOR OBRA INTELECTUAL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 DE USO DE IMAGEN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I. MUNICIPALIDAD DE VALPARAÍSO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fty9m084hlw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tob8i0fnu5v7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Yo,______________________, RUT:______________________, domiciliado en ___________________, declaro que soy titular de los derechos de autor de la o las siguientes obras: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z589xi5w9s45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1.- 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f931yd4vabs8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2.- 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q34dbdele6be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3.- 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jc w:val="both"/>
        <w:rPr>
          <w:rFonts w:ascii="Calibri" w:cs="Calibri" w:eastAsia="Calibri" w:hAnsi="Calibri"/>
          <w:sz w:val="20"/>
          <w:szCs w:val="20"/>
          <w:u w:val="single"/>
        </w:rPr>
      </w:pPr>
      <w:bookmarkStart w:colFirst="0" w:colLast="0" w:name="_heading=h.gjdgxs" w:id="5"/>
      <w:bookmarkEnd w:id="5"/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(Si la autorización la concede más de un autor: copie el párrafo que aparece a continuación todas las veces que sea necesario y proceda a completarlo con los datos requeridos)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aa8bhf7nsm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bookmarkStart w:colFirst="0" w:colLast="0" w:name="_heading=h.kahfhkuzldow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ello, y en pleno uso de mis facultades, autorizo a la Ilustre Municipalidad de Valparaíso a hacer uso de forma gratuita de la o las obras recién individualizadas,  en el marco del “</w:t>
      </w:r>
      <w:r w:rsidDel="00000000" w:rsidR="00000000" w:rsidRPr="00000000">
        <w:rPr>
          <w:b w:val="1"/>
          <w:rtl w:val="0"/>
        </w:rPr>
        <w:t xml:space="preserve">FESTIVAL</w:t>
      </w:r>
      <w:r w:rsidDel="00000000" w:rsidR="00000000" w:rsidRPr="00000000">
        <w:rPr>
          <w:b w:val="1"/>
          <w:highlight w:val="white"/>
          <w:rtl w:val="0"/>
        </w:rPr>
        <w:t xml:space="preserve"> XXXIV VALPARATANGO”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los siguientes términos: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1.-  Difusión de contenidos de su autoría, vertidos en formato audiovisual proporcionado por este Municipio, y en conformidad a la Ley Nº 17.336 sobre Propiedad Intelectual, bajo las siguientes modalidades: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1440" w:firstLine="0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1.1. Transmisión en vivo del evento desde la plataforma digital Facebook e Instagram de la Dirección de Cultura de la I. Municipalidad de Valparaíso y de la I. Municipalidad de Valparaíso.</w:t>
      </w:r>
    </w:p>
    <w:p w:rsidR="00000000" w:rsidDel="00000000" w:rsidP="00000000" w:rsidRDefault="00000000" w:rsidRPr="00000000" w14:paraId="00000013">
      <w:pPr>
        <w:spacing w:line="276" w:lineRule="auto"/>
        <w:ind w:left="1440" w:firstLine="0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1440" w:firstLine="0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1.2. Publicación de material audiovisual en la plataforma digital de video Youtube, con logos de Dirección de Cultura y de la I. Municipalidad de Valparaíso.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2.- El artista autoriza el uso de su imagen en el marco de la difusión del </w:t>
      </w:r>
      <w:r w:rsidDel="00000000" w:rsidR="00000000" w:rsidRPr="00000000">
        <w:rPr>
          <w:b w:val="1"/>
          <w:rtl w:val="0"/>
        </w:rPr>
        <w:t xml:space="preserve">FESTIVAL</w:t>
      </w:r>
      <w:r w:rsidDel="00000000" w:rsidR="00000000" w:rsidRPr="00000000">
        <w:rPr>
          <w:b w:val="1"/>
          <w:highlight w:val="white"/>
          <w:rtl w:val="0"/>
        </w:rPr>
        <w:t xml:space="preserve"> XXXIV VALPARATANGO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El uso de la imagen del artista por parte del contratante o de terceros relacionados con él, para fines distintos a lo aquí estipulado, requerirá de la autorización del artista.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3.-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La presente autorización es de carácter no remunerado y se extiende para su aplicación, en los formatos digitales antes referidos, a todo el territorio nacional y extranjero, por tiempo a convenir entre las partes.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4.-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material audiovisual transmitido,  podrá ser solicitado por los artistas dentro del plazo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 meses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posterior a la presentación, para ser utilizado con el fin que estime conveniente, el cual deberá ser soli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citado a valparatango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@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munivalpo.cl.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Firma: 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Nombre: 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            RUT: __________________________________________________</w:t>
      </w:r>
    </w:p>
    <w:sectPr>
      <w:headerReference r:id="rId8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09713" cy="99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99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19557" cy="11383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557" cy="1138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stivalpopular2022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gExpjvM2mEHFCBj1dHGRoQzTA==">CgMxLjAyDmguZnR5OW0wODRobHdkMg5oLnRvYjhpMGZudTV2NzIOaC56NTg5eGk1dzlzNDUyDmguZjkzMXlkNHZhYnM4Mg5oLnEzNGRiZGVsZTZiZTIIaC5namRneHMyDmguYWFhOGJoZjduc204Mg5oLmthaGZoa3V6bGRvdzIJaC4zMGowemxsOAByITFmbUtHNXBSWVlrczZqa2p5MTR2Y0ZVWEZOWC0weDlVcw==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